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97AD4E">
      <w:pPr>
        <w:pStyle w:val="2"/>
      </w:pPr>
      <w:r>
        <w:t>发声功能测试用例</w:t>
      </w:r>
    </w:p>
    <w:p w14:paraId="5E16644F">
      <w:pPr>
        <w:pStyle w:val="16"/>
      </w:pP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616"/>
        <w:gridCol w:w="2150"/>
        <w:gridCol w:w="4514"/>
        <w:gridCol w:w="11346"/>
        <w:gridCol w:w="1400"/>
      </w:tblGrid>
      <w:tr w14:paraId="7D9481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1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9399CF4">
            <w:pPr>
              <w:pStyle w:val="16"/>
            </w:pPr>
            <w:r>
              <w:t>测试用例 ID</w:t>
            </w:r>
          </w:p>
        </w:tc>
        <w:tc>
          <w:tcPr>
            <w:tcW w:w="215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30596D5">
            <w:pPr>
              <w:pStyle w:val="16"/>
            </w:pPr>
            <w:r>
              <w:t>类别</w:t>
            </w:r>
          </w:p>
        </w:tc>
        <w:tc>
          <w:tcPr>
            <w:tcW w:w="451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3403202">
            <w:pPr>
              <w:pStyle w:val="16"/>
            </w:pPr>
            <w:r>
              <w:t>测试用例描述</w:t>
            </w:r>
          </w:p>
        </w:tc>
        <w:tc>
          <w:tcPr>
            <w:tcW w:w="1134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43A79C0">
            <w:pPr>
              <w:pStyle w:val="16"/>
            </w:pPr>
            <w:r>
              <w:t>测试步骤</w:t>
            </w:r>
          </w:p>
        </w:tc>
        <w:tc>
          <w:tcPr>
            <w:tcW w:w="140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0E9ECE1">
            <w:pPr>
              <w:pStyle w:val="16"/>
            </w:pPr>
            <w:r>
              <w:t>通过 / 失败</w:t>
            </w:r>
          </w:p>
        </w:tc>
      </w:tr>
      <w:tr w14:paraId="79BD73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1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747F3F8">
            <w:pPr>
              <w:pStyle w:val="16"/>
            </w:pPr>
            <w:r>
              <w:t>TCSM007</w:t>
            </w:r>
          </w:p>
        </w:tc>
        <w:tc>
          <w:tcPr>
            <w:tcW w:w="215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C1A2FAB">
            <w:pPr>
              <w:pStyle w:val="16"/>
            </w:pPr>
            <w:r>
              <w:t>4.6.3.4.1 播放声音 - 所有者控制点</w:t>
            </w:r>
          </w:p>
        </w:tc>
        <w:tc>
          <w:tcPr>
            <w:tcW w:w="451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4AB81C6">
            <w:pPr>
              <w:pStyle w:val="16"/>
            </w:pPr>
            <w:r>
              <w:t>验证密钥滚动（keyroll）后，（所有者）对 “声音启动”（Sound_start）和 “声音停止”（Sound_stop）操作码的使用情况。</w:t>
            </w:r>
          </w:p>
        </w:tc>
        <w:tc>
          <w:tcPr>
            <w:tcW w:w="1134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9DD9832">
            <w:pPr>
              <w:pStyle w:val="16"/>
            </w:pPr>
            <w:r>
              <w:t>使用 “查找”（Find My）应用和 FMCA（“查找” 认证助手，Find My Certification Assistant）应用，按照以下步骤执行本测试用例。执行本测试用例需使用启用了调试控制点（Debug control point）的示例设备。1. 在 iOS 设备 A 上，进入 “设置”（Settings），选择页面顶部的 “Apple ID”，点击 “查找”（Find My），并将 “我的位置”（My Location）设置为该设备。请注意：确保此 Apple ID 仅登录在 iOS 设备 A 上。2. 启动 “查找” 应用，在 “项目”（Items）下选择 “添加项目”（Add Item），点击 “其他支持的项目”（Other Supported Item），再选择 “连接”（Connect）。为该项目命名，然后选择 “继续”（Continue）完成设置，将其添加到 “查找” 应用中。3. 启动 FMCA 应用，在 “我的项目”（My Items）下选择该配件。请注意：在 “查找” 应用中未能成功与设备配对的配件，将在 “我的项目” 栏下列为 “‘查找’配对问题”（Find My Pairing issues）。4. 在 “主题”（Topics）栏下选择 “密钥管理”（Key Management）。5. 在 “主题” 栏下选择 “设置并验证密钥轮换”（Set+Verify Key Rotations）以运行测试。测试运行期间，请确保 iOS 设备不会进入休眠状态。请注意：在运行 “设置并验证密钥轮换” 测试前，可能需要先选择 “清除结果”（Clear Results）。6. 验证测试结果是否为通过。7. 启动 “查找” 应用。8. 在 “项目” 下选择该配件，然后选择 “播放声音”（Play Sound）。9. 验证是否能听到声音（或感受到振动）。</w:t>
            </w:r>
          </w:p>
        </w:tc>
        <w:tc>
          <w:tcPr>
            <w:tcW w:w="140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E90C452">
            <w:pPr>
              <w:pStyle w:val="16"/>
            </w:pPr>
            <w:r>
              <w:t>待填写</w:t>
            </w:r>
          </w:p>
        </w:tc>
      </w:tr>
      <w:tr w14:paraId="6E612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1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EC919DA">
            <w:pPr>
              <w:pStyle w:val="16"/>
            </w:pPr>
            <w:r>
              <w:t>TCSM008</w:t>
            </w:r>
          </w:p>
        </w:tc>
        <w:tc>
          <w:tcPr>
            <w:tcW w:w="215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B6013F3">
            <w:pPr>
              <w:pStyle w:val="16"/>
            </w:pPr>
            <w:r>
              <w:t>4.6.3.4.1 播放声音 - 所有者控制点</w:t>
            </w:r>
          </w:p>
        </w:tc>
        <w:tc>
          <w:tcPr>
            <w:tcW w:w="451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672D72E">
            <w:pPr>
              <w:pStyle w:val="16"/>
            </w:pPr>
            <w:r>
              <w:t>若配件不支持播放声音流程，验证其在接收到 “声音启动”（Sound_Start）操作码时，是否会返回 “无效命令”（Invalid_command）响应状态码。</w:t>
            </w:r>
          </w:p>
        </w:tc>
        <w:tc>
          <w:tcPr>
            <w:tcW w:w="1134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284C668">
            <w:pPr>
              <w:pStyle w:val="16"/>
            </w:pPr>
            <w:r>
              <w:t>使用 “查找” 应用和 FMCA（“查找” 认证助手）应用，按照以下步骤执行本测试用例：</w:t>
            </w:r>
          </w:p>
          <w:p w14:paraId="73A5233E">
            <w:pPr>
              <w:pStyle w:val="16"/>
              <w:numPr>
                <w:ilvl w:val="0"/>
                <w:numId w:val="1"/>
              </w:numPr>
            </w:pPr>
            <w:r>
              <w:t>启动 “查找” 应用，在 “项目” 下选择 “添加项目”，点击 “其他支持的项目”，再选择 “连接”。为该项目命名，然后选择 “继续” 完成设置，将其添加到 “查找” 应用中。</w:t>
            </w:r>
          </w:p>
          <w:p w14:paraId="390110A3">
            <w:pPr>
              <w:pStyle w:val="16"/>
              <w:numPr>
                <w:ilvl w:val="0"/>
                <w:numId w:val="1"/>
              </w:numPr>
              <w:ind w:left="0" w:leftChars="0" w:firstLine="0" w:firstLineChars="0"/>
            </w:pPr>
            <w:r>
              <w:t>启动 FMCA 应用，在 “我的项目” 下选择该配件。请注意：在 “查找” 应用中未能成功与设备配对的配件，将在 “我的项目” 栏下列为 “‘查找’配对问题”。</w:t>
            </w:r>
          </w:p>
          <w:p w14:paraId="37749F56">
            <w:pPr>
              <w:pStyle w:val="16"/>
              <w:numPr>
                <w:ilvl w:val="0"/>
                <w:numId w:val="1"/>
              </w:numPr>
              <w:ind w:left="0" w:leftChars="0" w:firstLine="0" w:firstLineChars="0"/>
            </w:pPr>
            <w:r>
              <w:t>在 “主题” 栏下选择 “声音”（Sound）。</w:t>
            </w:r>
          </w:p>
          <w:p w14:paraId="56DBB87A">
            <w:pPr>
              <w:pStyle w:val="16"/>
              <w:numPr>
                <w:ilvl w:val="0"/>
                <w:numId w:val="1"/>
              </w:numPr>
              <w:ind w:left="0" w:leftChars="0" w:firstLine="0" w:firstLineChars="0"/>
            </w:pPr>
            <w:r>
              <w:t>在 “主题” 栏下选择 “声音停止验证”（Stop Sound Validation）以运行测试。</w:t>
            </w:r>
          </w:p>
          <w:p w14:paraId="67F13735">
            <w:pPr>
              <w:pStyle w:val="16"/>
              <w:numPr>
                <w:numId w:val="0"/>
              </w:numPr>
              <w:ind w:leftChars="0"/>
            </w:pPr>
            <w:bookmarkStart w:id="0" w:name="_GoBack"/>
            <w:bookmarkEnd w:id="0"/>
            <w:r>
              <w:t>5. 在 “结果”（Results）栏下，选择 “保存结果”（Save Results）。</w:t>
            </w:r>
          </w:p>
        </w:tc>
        <w:tc>
          <w:tcPr>
            <w:tcW w:w="140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2A35B10">
            <w:pPr>
              <w:pStyle w:val="16"/>
            </w:pPr>
            <w:r>
              <w:t>待填写</w:t>
            </w:r>
          </w:p>
        </w:tc>
      </w:tr>
      <w:tr w14:paraId="33125D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1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B545439">
            <w:pPr>
              <w:pStyle w:val="16"/>
            </w:pPr>
            <w:r>
              <w:t>TCSM009</w:t>
            </w:r>
          </w:p>
        </w:tc>
        <w:tc>
          <w:tcPr>
            <w:tcW w:w="215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90E476E">
            <w:pPr>
              <w:pStyle w:val="16"/>
            </w:pPr>
            <w:r>
              <w:t>7.2.2 发声装置</w:t>
            </w:r>
          </w:p>
        </w:tc>
        <w:tc>
          <w:tcPr>
            <w:tcW w:w="451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A429205">
            <w:pPr>
              <w:pStyle w:val="16"/>
            </w:pPr>
            <w:r>
              <w:t>验证发声装置发出的声音峰值响度是否符合 ISO 532-1:2017 标准中规定的最低 60 方（phon）。响度需在基本无障碍物（避免影响声压测量）的自由声场内测量；测量需使用经校准（校准单位为帕斯卡）的自由场麦克风，且麦克风与配件的距离需保持 25 厘米，同时配件需悬置于自由空间中。</w:t>
            </w:r>
          </w:p>
        </w:tc>
        <w:tc>
          <w:tcPr>
            <w:tcW w:w="1134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084F779">
            <w:pPr>
              <w:pStyle w:val="16"/>
            </w:pPr>
            <w:r>
              <w:t>使用 “查找” 应用，按照以下步骤执行本测试用例：1. 启动 “查找” 应用，在 “项目” 下选择 “添加项目”，点击 “其他支持的项目”，再选择 “连接”。为该项目命名，然后选择 “继续” 完成设置，将其添加到 “查找” 应用中。2. 将配件悬置于自由空间中。3. 将麦克风放置在距离配件 25 厘米的位置。4. 启动 “查找” 应用，选择该配件名称，然后选择 “播放声音”。5. 验证发声装置发出的声音峰值响度是否符合 ISO 532-1:2017 标准中规定的最低 60 方。</w:t>
            </w:r>
          </w:p>
        </w:tc>
        <w:tc>
          <w:tcPr>
            <w:tcW w:w="140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7CCD3D7">
            <w:pPr>
              <w:pStyle w:val="16"/>
            </w:pPr>
            <w:r>
              <w:t>待填写</w:t>
            </w:r>
          </w:p>
        </w:tc>
      </w:tr>
    </w:tbl>
    <w:p w14:paraId="79ED39B0">
      <w:pPr>
        <w:pStyle w:val="17"/>
        <w:pBdr>
          <w:left w:val="single" w:color="BBBFC4" w:sz="18" w:space="0"/>
        </w:pBdr>
      </w:pPr>
      <w:r>
        <w:t>（注：文档部分内容可能由 AI 生成）</w:t>
      </w:r>
    </w:p>
    <w:sectPr>
      <w:pgSz w:w="23811" w:h="16838" w:orient="landscape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23F9C25"/>
    <w:multiLevelType w:val="singleLevel"/>
    <w:tmpl w:val="723F9C25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1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3F513479"/>
    <w:rsid w:val="53B06BD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qFormat/>
    <w:uiPriority w:val="99"/>
    <w:pPr>
      <w:spacing w:after="0" w:line="240" w:lineRule="auto"/>
    </w:pPr>
    <w:rPr>
      <w:rFonts w:asciiTheme="minorHAnsi" w:hAnsiTheme="minorHAnsi" w:eastAsiaTheme="minorEastAsia" w:cstheme="minorBidi"/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qFormat/>
    <w:uiPriority w:val="99"/>
    <w:rPr>
      <w:color w:val="0563C1"/>
      <w:u w:val="single"/>
    </w:rPr>
  </w:style>
  <w:style w:type="character" w:styleId="13">
    <w:name w:val="footnote reference"/>
    <w:semiHidden/>
    <w:unhideWhenUsed/>
    <w:qFormat/>
    <w:uiPriority w:val="99"/>
    <w:rPr>
      <w:vertAlign w:val="superscript"/>
    </w:rPr>
  </w:style>
  <w:style w:type="paragraph" w:styleId="14">
    <w:name w:val="List Paragraph"/>
    <w:qFormat/>
    <w:uiPriority w:val="0"/>
    <w:rPr>
      <w:rFonts w:asciiTheme="minorHAnsi" w:hAnsiTheme="minorHAnsi" w:eastAsiaTheme="minorEastAsia" w:cstheme="minorBidi"/>
      <w:sz w:val="21"/>
      <w:szCs w:val="22"/>
    </w:rPr>
  </w:style>
  <w:style w:type="character" w:customStyle="1" w:styleId="15">
    <w:name w:val="Footnote Text Char"/>
    <w:link w:val="8"/>
    <w:semiHidden/>
    <w:unhideWhenUsed/>
    <w:qFormat/>
    <w:uiPriority w:val="99"/>
    <w:rPr>
      <w:sz w:val="20"/>
      <w:szCs w:val="20"/>
    </w:rPr>
  </w:style>
  <w:style w:type="paragraph" w:customStyle="1" w:styleId="16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1271</Words>
  <Characters>1645</Characters>
  <TotalTime>0</TotalTime>
  <ScaleCrop>false</ScaleCrop>
  <LinksUpToDate>false</LinksUpToDate>
  <CharactersWithSpaces>1816</CharactersWithSpaces>
  <Application>WPS Office_12.1.0.22089_F1E327BC-269C-435d-A152-05C5408002CA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2025-09-16T08:48:00Z</dcterms:created>
  <dc:creator>Un-named</dc:creator>
  <cp:lastModifiedBy>小姑凉</cp:lastModifiedBy>
  <dcterms:modified xsi:type="dcterms:W3CDTF">2025-09-27T07:11:36Z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eyJoZGlkIjoiNDUwMTFkMDI3ZjBmZjczM2Q3M2EwOGI5M2VjYzUzMDkiLCJ1c2VySWQiOiIxNzM5NzMzMDcxIn0=</vt:lpwstr>
  </property>
  <property fmtid="{D5CDD505-2E9C-101B-9397-08002B2CF9AE}" pid="3" name="KSOProductBuildVer">
    <vt:lpwstr>2052-12.1.0.22089</vt:lpwstr>
  </property>
  <property fmtid="{D5CDD505-2E9C-101B-9397-08002B2CF9AE}" pid="4" name="ICV">
    <vt:lpwstr>1178460F13674E6CA6B2933D29CBE70A_12</vt:lpwstr>
  </property>
</Properties>
</file>