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30161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3"/>
        <w:gridCol w:w="3263"/>
        <w:gridCol w:w="4063"/>
        <w:gridCol w:w="19081"/>
        <w:gridCol w:w="2011"/>
      </w:tblGrid>
      <w:tr w14:paraId="0BF2E3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81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CBEC4EF">
            <w:pP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Beacon States Test Cases</w:t>
            </w:r>
            <w:bookmarkStart w:id="0" w:name="_GoBack"/>
            <w:bookmarkEnd w:id="0"/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A231AEE">
            <w:pP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6BF88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58621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Test Case ID</w:t>
            </w: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E7C8F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Category</w:t>
            </w:r>
          </w:p>
        </w:tc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B0C5A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Test Case Description</w:t>
            </w:r>
          </w:p>
        </w:tc>
        <w:tc>
          <w:tcPr>
            <w:tcW w:w="1859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3A14F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Test Steps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DFFF1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Pass/Fail</w:t>
            </w:r>
          </w:p>
        </w:tc>
      </w:tr>
      <w:tr w14:paraId="32683F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0" w:hRule="atLeast"/>
        </w:trPr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9E6FE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TCB009</w:t>
            </w: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337BF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4.6.3.4.3 Set nearby timeout</w:t>
            </w:r>
          </w:p>
        </w:tc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31E8C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Verify the transition from nearby state to separated state when the set NearbyTimeOut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parameter has reached 0 seconds.</w:t>
            </w:r>
          </w:p>
        </w:tc>
        <w:tc>
          <w:tcPr>
            <w:tcW w:w="185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4ED21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Perform this test case with the Find My app and FMCA (Find My Certification Assistant) app using the steps below.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Please note: execute test case TCP002 and verify it passes prior to starting this test case. A Debug control point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enabled sample is required to perform this test case.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1. From iOS device A, launch the Find My app. Under “Items," select Add Item, select Other Supported Item, and select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Connect. Name the item and select Continue to complete the setup to add to Find My.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 Launch the FMCA app. Select the accessory under My Items.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Please note: accessories that were unable to successfully pair to a device in Find My will be listed under the “My Items”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section as “Find My Pairing issues."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3. Select “Connectivity” under the Topics section.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4. Select “Set Nearby Timeout” under the Topics section to run the test.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5. Select “Tap to Turn Off Bluetooth."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6. Verify “Tap to Turn Off Bluetooth” completed with a green check.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7. From a second iOS device B (on a different Apple ID account), launch the FMCA app.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8. Under “Discovered Items," verify accessory is listed as “Nearby," and then select the accessory. Scroll down and verify the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Service Availability section is populated before proceeding to the next step.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9. Select the “Share” icon on the top right corner.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10. Select iOS device A’s name to connect and then select “Done."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11. From iOS device A, verify “Confirmed Near Owner” completed with a green check.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12. From iOS device B, under “Discovered Items," verify accessory is listed as “Separated," and then select the accessory.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13. Verify the following information is displayed under Accessory Information: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 Product Data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 Manufacturer Name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 Model Name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 Accessory Category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 Accessory Capabilities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 Firmware Version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 Find My Version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 Battery Type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- Battery Level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14. Under “Non Owner Control Point," select “Present Unwanted Tracking Alert."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15. Select “Sound Start” and confirm sound is played from the accessory.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16. When the “Sound Stop” font changes gray to purple, select “Sound Stop," and confirm the sound stopped playing.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*Applies to accessories that support sound maker.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17. Verify both tests completed with a green check.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18. Under “Paired Owner Information," select Get Primary Key.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19. Verify test completed with a green check.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20. Select “Get iCloud ID."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21. Verify test completed with a green check.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22. For accessories that support serial number lookup over BLE. Perform the following step.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Select “Get Serial Number."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For accessories that support serial number lookup over NFC only, skip to step 24.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23. Verify test completed with a green check.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24. Under the "Configuration Control Point”, select “Start Sound."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*Applies to accessories that support sound maker.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25. Verify test completed with a green check and that no sound (or vibration) is heard from the accessory.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26. Select “Unpair."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27. Verify test completed with a green check.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28. Select the “Share” icon on the top right corner.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29. Select iOS device A’s name to connect and then select “Done."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30. From iOS device A, verify “Confirmed Separated” completed with a green check.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31. Select “Close” on the top left corner.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32. Under the Results section, select “Save Results."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173B7F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7198F5DF"/>
    <w:sectPr>
      <w:pgSz w:w="23811" w:h="16838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FHello-Semi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FHello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8A6053"/>
    <w:rsid w:val="39302B16"/>
    <w:rsid w:val="78A36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2025-09-16T07:01:54Z</dcterms:created>
  <dc:creator>hunter01</dc:creator>
  <cp:lastModifiedBy>小姑凉</cp:lastModifiedBy>
  <dcterms:modified xsi:type="dcterms:W3CDTF">2025-09-16T07:04:44Z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KSOTemplateDocerSaveRecord">
    <vt:lpwstr>eyJoZGlkIjoiNDUwMTFkMDI3ZjBmZjczM2Q3M2EwOGI5M2VjYzUzMDkiLCJ1c2VySWQiOiIxNzM5NzMzMDcxIn0=</vt:lpwstr>
  </property>
  <property fmtid="{D5CDD505-2E9C-101B-9397-08002B2CF9AE}" pid="4" name="ICV">
    <vt:lpwstr>B1B479B3C26449C79B31FA7F51611ED0_12</vt:lpwstr>
  </property>
</Properties>
</file>